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94" w:rsidRDefault="002436AE">
      <w:r>
        <w:t>SCUG Workshop Agenda:</w:t>
      </w:r>
    </w:p>
    <w:p w:rsidR="008074B3" w:rsidRDefault="008074B3"/>
    <w:p w:rsidR="005064E9" w:rsidRDefault="00A864F5">
      <w:r>
        <w:rPr>
          <w:b/>
        </w:rPr>
        <w:t xml:space="preserve">9.00 </w:t>
      </w:r>
      <w:r w:rsidRPr="00A864F5">
        <w:rPr>
          <w:b/>
        </w:rPr>
        <w:t>INTRODUCTION:</w:t>
      </w:r>
      <w:r>
        <w:t xml:space="preserve"> Tamara Geach (Stem Cell User Group Organiser and chair)</w:t>
      </w:r>
    </w:p>
    <w:p w:rsidR="00E472BE" w:rsidRPr="00E472BE" w:rsidRDefault="00D57255" w:rsidP="00D57255">
      <w:r>
        <w:t>9</w:t>
      </w:r>
      <w:r w:rsidR="00A864F5">
        <w:t>:1</w:t>
      </w:r>
      <w:r w:rsidR="002436AE">
        <w:t xml:space="preserve">0 </w:t>
      </w:r>
      <w:r>
        <w:t xml:space="preserve"> </w:t>
      </w:r>
      <w:r w:rsidR="00E472BE">
        <w:t xml:space="preserve"> </w:t>
      </w:r>
      <w:r w:rsidR="000F7662">
        <w:t xml:space="preserve">  </w:t>
      </w:r>
      <w:r w:rsidR="00E472BE">
        <w:t>Mike Watts (UCLH)</w:t>
      </w:r>
      <w:r w:rsidR="000F7662">
        <w:t xml:space="preserve"> </w:t>
      </w:r>
      <w:r w:rsidR="00E472BE">
        <w:t xml:space="preserve">- GOSH engraftment issues </w:t>
      </w:r>
    </w:p>
    <w:p w:rsidR="005064E9" w:rsidRDefault="00A864F5" w:rsidP="000F7662">
      <w:r>
        <w:t>9:4</w:t>
      </w:r>
      <w:r w:rsidR="002436AE">
        <w:t>0</w:t>
      </w:r>
      <w:r w:rsidR="000F7662">
        <w:t xml:space="preserve">  </w:t>
      </w:r>
      <w:r w:rsidR="005064E9" w:rsidRPr="0071262A">
        <w:t>Karen Buckland</w:t>
      </w:r>
      <w:r w:rsidR="005064E9">
        <w:t xml:space="preserve"> (Cell and Gene Therapy-GOS ICH, London) Cryostore CS5 Stability validations</w:t>
      </w:r>
      <w:r w:rsidR="00D57255">
        <w:t>-</w:t>
      </w:r>
    </w:p>
    <w:p w:rsidR="00D57255" w:rsidRDefault="00D57255" w:rsidP="00D57255">
      <w:r>
        <w:t>1</w:t>
      </w:r>
      <w:r w:rsidR="00A864F5">
        <w:t>0:1</w:t>
      </w:r>
      <w:r w:rsidR="000F7662">
        <w:t xml:space="preserve">0 </w:t>
      </w:r>
      <w:r w:rsidR="007B0F86" w:rsidRPr="007B0F86">
        <w:t>Allison Hubel</w:t>
      </w:r>
      <w:r w:rsidR="007B0F86">
        <w:t xml:space="preserve"> (University of Minnesota) </w:t>
      </w:r>
      <w:r w:rsidRPr="00D57255">
        <w:t xml:space="preserve">- </w:t>
      </w:r>
      <w:r>
        <w:t>Optimising freezing profiles -40 mins</w:t>
      </w:r>
    </w:p>
    <w:p w:rsidR="00694575" w:rsidRPr="00694575" w:rsidRDefault="00A864F5" w:rsidP="00D57255">
      <w:pPr>
        <w:rPr>
          <w:b/>
        </w:rPr>
      </w:pPr>
      <w:r>
        <w:rPr>
          <w:b/>
        </w:rPr>
        <w:t>10:4</w:t>
      </w:r>
      <w:r w:rsidR="00694575" w:rsidRPr="00694575">
        <w:rPr>
          <w:b/>
        </w:rPr>
        <w:t>0 DISCUSSION SESSION</w:t>
      </w:r>
    </w:p>
    <w:p w:rsidR="002436AE" w:rsidRDefault="00A864F5" w:rsidP="00D57255">
      <w:r>
        <w:rPr>
          <w:b/>
        </w:rPr>
        <w:t>11:1</w:t>
      </w:r>
      <w:r w:rsidR="002436AE">
        <w:rPr>
          <w:b/>
        </w:rPr>
        <w:t xml:space="preserve">0 </w:t>
      </w:r>
      <w:r w:rsidR="002436AE" w:rsidRPr="002436AE">
        <w:rPr>
          <w:b/>
        </w:rPr>
        <w:t>COFFEE</w:t>
      </w:r>
      <w:r w:rsidR="002436AE">
        <w:t xml:space="preserve"> </w:t>
      </w:r>
    </w:p>
    <w:p w:rsidR="00D57255" w:rsidRDefault="00694575" w:rsidP="002436AE">
      <w:r>
        <w:t>11:3</w:t>
      </w:r>
      <w:r w:rsidR="002436AE">
        <w:t xml:space="preserve">0 </w:t>
      </w:r>
      <w:r w:rsidR="00D57255" w:rsidRPr="00D57255">
        <w:t>Kevin Jestice / Asymptote (Cambridge Hospital, UK) Dry or wet th</w:t>
      </w:r>
      <w:r w:rsidR="002436AE">
        <w:t>awing; dare to compare.</w:t>
      </w:r>
    </w:p>
    <w:p w:rsidR="005064E9" w:rsidRDefault="00694575" w:rsidP="002436AE">
      <w:r>
        <w:t>12:0</w:t>
      </w:r>
      <w:r w:rsidR="002436AE">
        <w:t xml:space="preserve">0 </w:t>
      </w:r>
      <w:r w:rsidR="005064E9">
        <w:t xml:space="preserve">Stephanie Ingleton (UCLH, London)- </w:t>
      </w:r>
      <w:r w:rsidR="00D033AA" w:rsidRPr="007558F4">
        <w:t xml:space="preserve">Influence of cooling rate on </w:t>
      </w:r>
      <w:r w:rsidR="007558F4">
        <w:t>clonogenic cell recovery</w:t>
      </w:r>
      <w:r w:rsidR="007558F4" w:rsidRPr="00F120B9">
        <w:t>.</w:t>
      </w:r>
      <w:r w:rsidRPr="00F120B9">
        <w:t xml:space="preserve"> </w:t>
      </w:r>
    </w:p>
    <w:p w:rsidR="00D57255" w:rsidRDefault="00F120B9" w:rsidP="002436AE">
      <w:r>
        <w:t>12:4</w:t>
      </w:r>
      <w:r w:rsidR="002436AE">
        <w:t>0</w:t>
      </w:r>
      <w:r w:rsidR="00694575">
        <w:t xml:space="preserve"> Kieron Edwards-Pritchard (</w:t>
      </w:r>
      <w:r w:rsidR="00D57255" w:rsidRPr="00D57255">
        <w:t>Biodock</w:t>
      </w:r>
      <w:r w:rsidR="00694575">
        <w:t>)</w:t>
      </w:r>
      <w:r w:rsidR="00D57255" w:rsidRPr="00D57255">
        <w:t xml:space="preserve">- </w:t>
      </w:r>
      <w:r w:rsidR="00694575">
        <w:t xml:space="preserve">Biodock and </w:t>
      </w:r>
      <w:r w:rsidR="00D57255" w:rsidRPr="00D57255">
        <w:t>maximising cryogenic storage capacity</w:t>
      </w:r>
      <w:r w:rsidR="00694575">
        <w:t>.</w:t>
      </w:r>
    </w:p>
    <w:p w:rsidR="00694575" w:rsidRPr="00694575" w:rsidRDefault="00F120B9" w:rsidP="002436AE">
      <w:pPr>
        <w:rPr>
          <w:b/>
        </w:rPr>
      </w:pPr>
      <w:r>
        <w:rPr>
          <w:b/>
        </w:rPr>
        <w:t>13:1</w:t>
      </w:r>
      <w:r w:rsidR="00694575" w:rsidRPr="00694575">
        <w:rPr>
          <w:b/>
        </w:rPr>
        <w:t xml:space="preserve">0 </w:t>
      </w:r>
      <w:r w:rsidR="00694575" w:rsidRPr="00101B0D">
        <w:rPr>
          <w:b/>
        </w:rPr>
        <w:t xml:space="preserve">LUNCH </w:t>
      </w:r>
      <w:r w:rsidR="00101B0D" w:rsidRPr="00101B0D">
        <w:t>(</w:t>
      </w:r>
      <w:r w:rsidRPr="00101B0D">
        <w:t>50</w:t>
      </w:r>
      <w:r w:rsidR="00694575" w:rsidRPr="00101B0D">
        <w:t xml:space="preserve"> mins)</w:t>
      </w:r>
    </w:p>
    <w:p w:rsidR="005064E9" w:rsidRPr="003320EA" w:rsidRDefault="00F120B9" w:rsidP="00694575">
      <w:r>
        <w:t>14:00</w:t>
      </w:r>
      <w:r w:rsidR="00694575">
        <w:t xml:space="preserve"> </w:t>
      </w:r>
      <w:r w:rsidR="006428B0" w:rsidRPr="003320EA">
        <w:t xml:space="preserve">Mick McClean (Atelerix) </w:t>
      </w:r>
      <w:r w:rsidR="005064E9" w:rsidRPr="003320EA">
        <w:t xml:space="preserve"> </w:t>
      </w:r>
      <w:r w:rsidR="00AB05A0">
        <w:t xml:space="preserve"> </w:t>
      </w:r>
      <w:r w:rsidR="00AB05A0" w:rsidRPr="00AB05A0">
        <w:t>Storage and transport of cells a</w:t>
      </w:r>
      <w:r w:rsidR="00AB05A0">
        <w:t>nd tissues at room temperature</w:t>
      </w:r>
      <w:r w:rsidR="003320EA" w:rsidRPr="003320EA">
        <w:t xml:space="preserve">- </w:t>
      </w:r>
      <w:r w:rsidR="003320EA" w:rsidRPr="00694575">
        <w:t>30 mins</w:t>
      </w:r>
    </w:p>
    <w:p w:rsidR="00713BBB" w:rsidRDefault="00F120B9" w:rsidP="00694575">
      <w:r>
        <w:t>14:30</w:t>
      </w:r>
      <w:r w:rsidR="007B0F86">
        <w:t xml:space="preserve"> </w:t>
      </w:r>
      <w:r w:rsidR="001B53E8">
        <w:t xml:space="preserve"> Michael Schenk (Miltenyi Biotec</w:t>
      </w:r>
      <w:r w:rsidR="001D055A">
        <w:t xml:space="preserve"> in </w:t>
      </w:r>
      <w:r w:rsidR="001D055A" w:rsidRPr="001D055A">
        <w:t>Collaboration with Dr. Sandra Loaiza, John Goldman Centre for Cellular Therapy, Hammersmith Hospital.</w:t>
      </w:r>
      <w:r w:rsidR="00694575">
        <w:t>)</w:t>
      </w:r>
      <w:r w:rsidR="001B53E8">
        <w:t xml:space="preserve">- </w:t>
      </w:r>
      <w:r w:rsidR="001B53E8" w:rsidRPr="001B53E8">
        <w:t>Cryopreservation and CliniMACS Prodigy: Regenerating virus specific T cells from frozen DLIs</w:t>
      </w:r>
      <w:r w:rsidR="00D57255">
        <w:t>- 30 mins</w:t>
      </w:r>
    </w:p>
    <w:p w:rsidR="0001730A" w:rsidRDefault="0001730A" w:rsidP="00694575">
      <w:r>
        <w:t xml:space="preserve">15:00 Lisa O’Connor (OLCHC Crumlin </w:t>
      </w:r>
      <w:bookmarkStart w:id="0" w:name="_GoBack"/>
      <w:bookmarkEnd w:id="0"/>
      <w:r>
        <w:t xml:space="preserve">) </w:t>
      </w:r>
      <w:r w:rsidRPr="0001730A">
        <w:t>The effect of long term storage on cryopreserved Haematopoietic Stem Cells</w:t>
      </w:r>
      <w:r>
        <w:t>- 20mins</w:t>
      </w:r>
    </w:p>
    <w:p w:rsidR="00694575" w:rsidRPr="00694575" w:rsidRDefault="0001730A" w:rsidP="00694575">
      <w:pPr>
        <w:rPr>
          <w:b/>
        </w:rPr>
      </w:pPr>
      <w:r>
        <w:rPr>
          <w:b/>
        </w:rPr>
        <w:t>15:2</w:t>
      </w:r>
      <w:r w:rsidR="00F120B9">
        <w:rPr>
          <w:b/>
        </w:rPr>
        <w:t>0</w:t>
      </w:r>
      <w:r w:rsidR="00694575" w:rsidRPr="00694575">
        <w:rPr>
          <w:b/>
        </w:rPr>
        <w:t xml:space="preserve"> DISCUSSION SESSION</w:t>
      </w:r>
    </w:p>
    <w:p w:rsidR="00694575" w:rsidRPr="00694575" w:rsidRDefault="0001730A" w:rsidP="00694575">
      <w:pPr>
        <w:rPr>
          <w:b/>
        </w:rPr>
      </w:pPr>
      <w:r>
        <w:rPr>
          <w:b/>
        </w:rPr>
        <w:t>15:4</w:t>
      </w:r>
      <w:r w:rsidR="00F120B9">
        <w:rPr>
          <w:b/>
        </w:rPr>
        <w:t>0</w:t>
      </w:r>
      <w:r w:rsidR="00694575" w:rsidRPr="00694575">
        <w:rPr>
          <w:b/>
        </w:rPr>
        <w:t xml:space="preserve"> MEETING CLOSE</w:t>
      </w:r>
    </w:p>
    <w:p w:rsidR="006428B0" w:rsidRDefault="006428B0" w:rsidP="006428B0">
      <w:pPr>
        <w:pStyle w:val="ListParagraph"/>
      </w:pPr>
    </w:p>
    <w:p w:rsidR="006428B0" w:rsidRDefault="006428B0" w:rsidP="006428B0"/>
    <w:p w:rsidR="006428B0" w:rsidRDefault="006428B0" w:rsidP="006428B0"/>
    <w:p w:rsidR="008C33AF" w:rsidRDefault="008C33AF" w:rsidP="006428B0"/>
    <w:p w:rsidR="00DF5C96" w:rsidRDefault="00DF5C96" w:rsidP="00DF5C96"/>
    <w:sectPr w:rsidR="00DF5C96" w:rsidSect="000F766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E7D" w:rsidRDefault="00194E7D" w:rsidP="005064E9">
      <w:pPr>
        <w:spacing w:after="0" w:line="240" w:lineRule="auto"/>
      </w:pPr>
      <w:r>
        <w:separator/>
      </w:r>
    </w:p>
  </w:endnote>
  <w:endnote w:type="continuationSeparator" w:id="0">
    <w:p w:rsidR="00194E7D" w:rsidRDefault="00194E7D" w:rsidP="0050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E7D" w:rsidRDefault="00194E7D" w:rsidP="005064E9">
      <w:pPr>
        <w:spacing w:after="0" w:line="240" w:lineRule="auto"/>
      </w:pPr>
      <w:r>
        <w:separator/>
      </w:r>
    </w:p>
  </w:footnote>
  <w:footnote w:type="continuationSeparator" w:id="0">
    <w:p w:rsidR="00194E7D" w:rsidRDefault="00194E7D" w:rsidP="0050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4E9" w:rsidRPr="005064E9" w:rsidRDefault="005064E9">
    <w:pPr>
      <w:pStyle w:val="Header"/>
      <w:rPr>
        <w:sz w:val="24"/>
        <w:szCs w:val="24"/>
        <w:u w:val="single"/>
      </w:rPr>
    </w:pPr>
    <w:r w:rsidRPr="005064E9">
      <w:rPr>
        <w:sz w:val="24"/>
        <w:szCs w:val="24"/>
        <w:u w:val="single"/>
      </w:rPr>
      <w:t xml:space="preserve">The Society for Low Temperature Biology (SLTB)- Seville </w:t>
    </w:r>
    <w:r w:rsidR="002436AE">
      <w:rPr>
        <w:sz w:val="24"/>
        <w:szCs w:val="24"/>
        <w:u w:val="single"/>
      </w:rPr>
      <w:t>2</w:t>
    </w:r>
    <w:r w:rsidR="002436AE" w:rsidRPr="002436AE">
      <w:rPr>
        <w:sz w:val="24"/>
        <w:szCs w:val="24"/>
        <w:u w:val="single"/>
        <w:vertAlign w:val="superscript"/>
      </w:rPr>
      <w:t>nd</w:t>
    </w:r>
    <w:r w:rsidR="002436AE">
      <w:rPr>
        <w:sz w:val="24"/>
        <w:szCs w:val="24"/>
        <w:u w:val="single"/>
      </w:rPr>
      <w:t xml:space="preserve"> </w:t>
    </w:r>
    <w:r w:rsidR="00D15F36">
      <w:rPr>
        <w:sz w:val="24"/>
        <w:szCs w:val="24"/>
        <w:u w:val="single"/>
      </w:rPr>
      <w:t>Oct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7736"/>
    <w:multiLevelType w:val="hybridMultilevel"/>
    <w:tmpl w:val="0B447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4A06"/>
    <w:multiLevelType w:val="multilevel"/>
    <w:tmpl w:val="2A14A14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A921897"/>
    <w:multiLevelType w:val="multilevel"/>
    <w:tmpl w:val="3B8014C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FE71AE4"/>
    <w:multiLevelType w:val="hybridMultilevel"/>
    <w:tmpl w:val="30081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E9"/>
    <w:rsid w:val="0001730A"/>
    <w:rsid w:val="000F7662"/>
    <w:rsid w:val="00101B0D"/>
    <w:rsid w:val="001939AD"/>
    <w:rsid w:val="00194E7D"/>
    <w:rsid w:val="001B53E8"/>
    <w:rsid w:val="001D055A"/>
    <w:rsid w:val="00226441"/>
    <w:rsid w:val="002436AE"/>
    <w:rsid w:val="00326FEE"/>
    <w:rsid w:val="003320EA"/>
    <w:rsid w:val="00356541"/>
    <w:rsid w:val="003940E8"/>
    <w:rsid w:val="00404D7A"/>
    <w:rsid w:val="00462769"/>
    <w:rsid w:val="005064E9"/>
    <w:rsid w:val="00534A6F"/>
    <w:rsid w:val="005D1B6F"/>
    <w:rsid w:val="005E7EC1"/>
    <w:rsid w:val="006428B0"/>
    <w:rsid w:val="00694575"/>
    <w:rsid w:val="006E1195"/>
    <w:rsid w:val="0071262A"/>
    <w:rsid w:val="00713BBB"/>
    <w:rsid w:val="007558F4"/>
    <w:rsid w:val="007B0F86"/>
    <w:rsid w:val="008074B3"/>
    <w:rsid w:val="00823ADE"/>
    <w:rsid w:val="00854AC8"/>
    <w:rsid w:val="008C33AF"/>
    <w:rsid w:val="00994533"/>
    <w:rsid w:val="009A71B5"/>
    <w:rsid w:val="00A864F5"/>
    <w:rsid w:val="00AB05A0"/>
    <w:rsid w:val="00B52562"/>
    <w:rsid w:val="00BA6B85"/>
    <w:rsid w:val="00BB2551"/>
    <w:rsid w:val="00C95D25"/>
    <w:rsid w:val="00CB72FF"/>
    <w:rsid w:val="00D033AA"/>
    <w:rsid w:val="00D15F36"/>
    <w:rsid w:val="00D57255"/>
    <w:rsid w:val="00DF5C96"/>
    <w:rsid w:val="00E15B64"/>
    <w:rsid w:val="00E472BE"/>
    <w:rsid w:val="00F120B9"/>
    <w:rsid w:val="00F45A0F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52284-F532-44FF-8AD0-91B22C1A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4E9"/>
  </w:style>
  <w:style w:type="paragraph" w:styleId="Footer">
    <w:name w:val="footer"/>
    <w:basedOn w:val="Normal"/>
    <w:link w:val="FooterChar"/>
    <w:uiPriority w:val="99"/>
    <w:unhideWhenUsed/>
    <w:rsid w:val="00506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4E9"/>
  </w:style>
  <w:style w:type="paragraph" w:styleId="ListParagraph">
    <w:name w:val="List Paragraph"/>
    <w:basedOn w:val="Normal"/>
    <w:uiPriority w:val="34"/>
    <w:qFormat/>
    <w:rsid w:val="00506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London Clinic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Geach</dc:creator>
  <cp:keywords/>
  <dc:description/>
  <cp:lastModifiedBy>Tamara Geach</cp:lastModifiedBy>
  <cp:revision>2</cp:revision>
  <dcterms:created xsi:type="dcterms:W3CDTF">2019-02-25T15:59:00Z</dcterms:created>
  <dcterms:modified xsi:type="dcterms:W3CDTF">2019-02-25T15:59:00Z</dcterms:modified>
</cp:coreProperties>
</file>